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19E" w:rsidRPr="00BC319E" w:rsidRDefault="00BC319E" w:rsidP="00BC319E">
      <w:pPr>
        <w:pStyle w:val="Odstavecseseznamem"/>
        <w:numPr>
          <w:ilvl w:val="0"/>
          <w:numId w:val="1"/>
        </w:numPr>
        <w:spacing w:after="0" w:line="240" w:lineRule="auto"/>
        <w:jc w:val="center"/>
        <w:rPr>
          <w:rFonts w:ascii="Calibri Light" w:eastAsia="Times New Roman" w:hAnsi="Calibri Light" w:cs="Calibri Light"/>
          <w:color w:val="000000"/>
          <w:sz w:val="40"/>
          <w:szCs w:val="20"/>
          <w:lang w:eastAsia="cs-CZ"/>
        </w:rPr>
      </w:pPr>
      <w:r w:rsidRPr="00BC319E">
        <w:rPr>
          <w:rFonts w:ascii="Calibri Light" w:eastAsia="Times New Roman" w:hAnsi="Calibri Light" w:cs="Calibri Light"/>
          <w:color w:val="000000"/>
          <w:sz w:val="40"/>
          <w:szCs w:val="20"/>
          <w:lang w:eastAsia="cs-CZ"/>
        </w:rPr>
        <w:t>PRŮVODNÍ ZPRÁVA</w:t>
      </w:r>
    </w:p>
    <w:p w:rsidR="00BC319E" w:rsidRDefault="00BC319E" w:rsidP="00BC319E">
      <w:pPr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</w:p>
    <w:p w:rsidR="00BC319E" w:rsidRDefault="00BC319E" w:rsidP="00BC319E">
      <w:pPr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</w:p>
    <w:p w:rsidR="004D1930" w:rsidRDefault="004D1930" w:rsidP="00BC319E">
      <w:pPr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</w:p>
    <w:p w:rsidR="00BC319E" w:rsidRPr="00E40390" w:rsidRDefault="00BC319E" w:rsidP="00BC319E">
      <w:pPr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sz w:val="24"/>
          <w:szCs w:val="20"/>
          <w:lang w:eastAsia="cs-CZ"/>
        </w:rPr>
      </w:pPr>
      <w:proofErr w:type="gramStart"/>
      <w:r w:rsidRPr="00E40390">
        <w:rPr>
          <w:rFonts w:ascii="Calibri Light" w:eastAsia="Times New Roman" w:hAnsi="Calibri Light" w:cs="Calibri Light"/>
          <w:color w:val="000000"/>
          <w:sz w:val="24"/>
          <w:szCs w:val="20"/>
          <w:lang w:eastAsia="cs-CZ"/>
        </w:rPr>
        <w:t>A.1 IDENTIFIKAČNÍ</w:t>
      </w:r>
      <w:proofErr w:type="gramEnd"/>
      <w:r w:rsidRPr="00E40390">
        <w:rPr>
          <w:rFonts w:ascii="Calibri Light" w:eastAsia="Times New Roman" w:hAnsi="Calibri Light" w:cs="Calibri Light"/>
          <w:color w:val="000000"/>
          <w:sz w:val="24"/>
          <w:szCs w:val="20"/>
          <w:lang w:eastAsia="cs-CZ"/>
        </w:rPr>
        <w:t xml:space="preserve"> ÚDAJE</w:t>
      </w:r>
    </w:p>
    <w:p w:rsidR="00BC319E" w:rsidRDefault="00BC319E" w:rsidP="00BC319E">
      <w:pPr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</w:p>
    <w:p w:rsidR="00BC319E" w:rsidRPr="00E40390" w:rsidRDefault="00BC319E" w:rsidP="00BC319E">
      <w:pPr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szCs w:val="20"/>
          <w:lang w:eastAsia="cs-CZ"/>
        </w:rPr>
      </w:pPr>
      <w:proofErr w:type="gramStart"/>
      <w:r w:rsidRPr="00B66D07">
        <w:rPr>
          <w:rFonts w:ascii="Calibri Light" w:eastAsia="Times New Roman" w:hAnsi="Calibri Light" w:cs="Calibri Light"/>
          <w:color w:val="000000"/>
          <w:szCs w:val="20"/>
          <w:lang w:eastAsia="cs-CZ"/>
        </w:rPr>
        <w:t>A.1.1</w:t>
      </w:r>
      <w:proofErr w:type="gramEnd"/>
      <w:r w:rsidRPr="00B66D07">
        <w:rPr>
          <w:rFonts w:ascii="Calibri Light" w:eastAsia="Times New Roman" w:hAnsi="Calibri Light" w:cs="Calibri Light"/>
          <w:color w:val="000000"/>
          <w:szCs w:val="20"/>
          <w:lang w:eastAsia="cs-CZ"/>
        </w:rPr>
        <w:t xml:space="preserve"> ÚDAJE O STAVBĚ</w:t>
      </w:r>
    </w:p>
    <w:p w:rsidR="00BC319E" w:rsidRDefault="00BC319E" w:rsidP="00BC319E">
      <w:pPr>
        <w:spacing w:after="0" w:line="240" w:lineRule="auto"/>
        <w:jc w:val="both"/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cs-CZ"/>
        </w:rPr>
      </w:pPr>
    </w:p>
    <w:p w:rsidR="00BC319E" w:rsidRPr="00E40390" w:rsidRDefault="00BC319E" w:rsidP="00BC319E">
      <w:pPr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  <w:r w:rsidRPr="00E4039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cs-CZ"/>
        </w:rPr>
        <w:t>a)</w:t>
      </w:r>
      <w:r w:rsidR="00B66D07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 Název stavby:</w:t>
      </w:r>
      <w:r w:rsidR="00B66D07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ab/>
      </w:r>
      <w:r w:rsidR="00B66D07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ab/>
      </w:r>
      <w:r w:rsidR="0058698B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 xml:space="preserve">REKONSTRUKCE TRIBUNY AFK LODĚNICE, </w:t>
      </w:r>
      <w:proofErr w:type="spellStart"/>
      <w:proofErr w:type="gramStart"/>
      <w:r w:rsidR="0058698B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p.č</w:t>
      </w:r>
      <w:proofErr w:type="spellEnd"/>
      <w:r w:rsidR="0058698B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.</w:t>
      </w:r>
      <w:proofErr w:type="gramEnd"/>
      <w:r w:rsidR="0058698B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 xml:space="preserve"> 1700/28 a 1700/27 v k.ú. Loděnice</w:t>
      </w:r>
    </w:p>
    <w:p w:rsidR="00BC319E" w:rsidRDefault="00BC319E" w:rsidP="00BC319E">
      <w:pPr>
        <w:spacing w:after="0" w:line="240" w:lineRule="auto"/>
        <w:jc w:val="both"/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cs-CZ"/>
        </w:rPr>
      </w:pPr>
    </w:p>
    <w:p w:rsidR="00BC319E" w:rsidRPr="00E40390" w:rsidRDefault="00BC319E" w:rsidP="006570DD">
      <w:pPr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  <w:r w:rsidRPr="00E4039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cs-CZ"/>
        </w:rPr>
        <w:t>b)</w:t>
      </w:r>
      <w:r w:rsidRPr="00E40390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 </w:t>
      </w:r>
      <w:r w:rsidR="00B66D07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M</w:t>
      </w:r>
      <w:r w:rsidRPr="00E40390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ísto stavby</w:t>
      </w:r>
      <w:r w:rsidR="00B66D07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:</w:t>
      </w:r>
      <w:r w:rsidR="00B66D07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ab/>
      </w:r>
      <w:r w:rsidR="00B66D07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ab/>
      </w:r>
      <w:proofErr w:type="spellStart"/>
      <w:proofErr w:type="gramStart"/>
      <w:r w:rsidR="00B66D07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p.č</w:t>
      </w:r>
      <w:proofErr w:type="spellEnd"/>
      <w:r w:rsidR="00B66D07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.</w:t>
      </w:r>
      <w:proofErr w:type="gramEnd"/>
      <w:r w:rsidR="00B66D07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 xml:space="preserve"> </w:t>
      </w:r>
      <w:r w:rsidR="006570DD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1700/28 a 1700/27</w:t>
      </w:r>
      <w:r w:rsidR="00B66D07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 xml:space="preserve">, k.ú. </w:t>
      </w:r>
      <w:r w:rsidR="005A5FCF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Loděnice u Berouna</w:t>
      </w:r>
    </w:p>
    <w:p w:rsidR="00BC319E" w:rsidRDefault="00BC319E" w:rsidP="00BC319E">
      <w:pPr>
        <w:spacing w:after="0" w:line="240" w:lineRule="auto"/>
        <w:jc w:val="both"/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cs-CZ"/>
        </w:rPr>
      </w:pPr>
    </w:p>
    <w:p w:rsidR="00BC319E" w:rsidRPr="00E40390" w:rsidRDefault="00BC319E" w:rsidP="005A5FCF">
      <w:pPr>
        <w:spacing w:after="0" w:line="240" w:lineRule="auto"/>
        <w:ind w:left="2124" w:hanging="2124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  <w:r w:rsidRPr="00E4039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cs-CZ"/>
        </w:rPr>
        <w:t>c)</w:t>
      </w:r>
      <w:r w:rsidR="00B66D07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 P</w:t>
      </w:r>
      <w:r w:rsidRPr="00E40390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ředmět dokumentace</w:t>
      </w:r>
      <w:r w:rsidR="00B66D07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:</w:t>
      </w:r>
      <w:r w:rsidR="00B66D07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ab/>
      </w:r>
      <w:r w:rsidR="002152CD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změna dokončené st</w:t>
      </w:r>
      <w:r w:rsidR="00CB73BA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a</w:t>
      </w:r>
      <w:r w:rsidR="002152CD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vby</w:t>
      </w:r>
      <w:r w:rsidR="00B66D07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,</w:t>
      </w:r>
      <w:r w:rsidRPr="00E40390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 xml:space="preserve"> trvalá </w:t>
      </w:r>
      <w:r w:rsidR="00B66D07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 xml:space="preserve">stavba, účel užívání stavby: </w:t>
      </w:r>
      <w:r w:rsidR="0058698B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sportovní stavba s doplňkovou funkcí garážování techniky pro údržbu sportovního areálu</w:t>
      </w:r>
    </w:p>
    <w:p w:rsidR="00BC319E" w:rsidRDefault="00BC319E" w:rsidP="00BC319E">
      <w:pPr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</w:p>
    <w:p w:rsidR="00BC319E" w:rsidRPr="00B66D07" w:rsidRDefault="00BC319E" w:rsidP="00BC319E">
      <w:pPr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szCs w:val="20"/>
          <w:lang w:eastAsia="cs-CZ"/>
        </w:rPr>
      </w:pPr>
      <w:proofErr w:type="gramStart"/>
      <w:r w:rsidRPr="00B66D07">
        <w:rPr>
          <w:rFonts w:ascii="Calibri Light" w:eastAsia="Times New Roman" w:hAnsi="Calibri Light" w:cs="Calibri Light"/>
          <w:color w:val="000000"/>
          <w:szCs w:val="20"/>
          <w:lang w:eastAsia="cs-CZ"/>
        </w:rPr>
        <w:t>A.1.2</w:t>
      </w:r>
      <w:proofErr w:type="gramEnd"/>
      <w:r w:rsidRPr="00B66D07">
        <w:rPr>
          <w:rFonts w:ascii="Calibri Light" w:eastAsia="Times New Roman" w:hAnsi="Calibri Light" w:cs="Calibri Light"/>
          <w:color w:val="000000"/>
          <w:szCs w:val="20"/>
          <w:lang w:eastAsia="cs-CZ"/>
        </w:rPr>
        <w:t xml:space="preserve"> ÚDAJE O STAVEBNÍKOVI</w:t>
      </w:r>
    </w:p>
    <w:p w:rsidR="00BC319E" w:rsidRPr="00E40390" w:rsidRDefault="00BC319E" w:rsidP="00BC319E">
      <w:pPr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</w:p>
    <w:p w:rsidR="0058698B" w:rsidRPr="0058698B" w:rsidRDefault="0058698B" w:rsidP="0058698B">
      <w:pPr>
        <w:spacing w:after="0" w:line="240" w:lineRule="auto"/>
        <w:ind w:left="1416" w:firstLine="708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  <w:r w:rsidRPr="0058698B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Obec Loděnice</w:t>
      </w:r>
    </w:p>
    <w:p w:rsidR="0058698B" w:rsidRPr="0058698B" w:rsidRDefault="0058698B" w:rsidP="0058698B">
      <w:pPr>
        <w:spacing w:after="0" w:line="240" w:lineRule="auto"/>
        <w:ind w:left="1416" w:firstLine="708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  <w:r w:rsidRPr="0058698B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Husovo nám. 4</w:t>
      </w:r>
    </w:p>
    <w:p w:rsidR="0058698B" w:rsidRPr="0058698B" w:rsidRDefault="0058698B" w:rsidP="0058698B">
      <w:pPr>
        <w:spacing w:after="0" w:line="240" w:lineRule="auto"/>
        <w:ind w:left="1416" w:firstLine="708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  <w:r w:rsidRPr="0058698B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267 12 Loděnice</w:t>
      </w:r>
    </w:p>
    <w:p w:rsidR="0058698B" w:rsidRPr="0058698B" w:rsidRDefault="0058698B" w:rsidP="0058698B">
      <w:pPr>
        <w:spacing w:after="0" w:line="240" w:lineRule="auto"/>
        <w:ind w:left="1416" w:firstLine="708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  <w:r w:rsidRPr="0058698B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IČ</w:t>
      </w:r>
      <w:r w:rsidR="00CB73BA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O</w:t>
      </w:r>
      <w:r w:rsidRPr="0058698B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:</w:t>
      </w:r>
      <w:r w:rsidR="00CB73BA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ab/>
      </w:r>
      <w:r w:rsidRPr="0058698B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00233510</w:t>
      </w:r>
    </w:p>
    <w:p w:rsidR="0058698B" w:rsidRPr="0058698B" w:rsidRDefault="0058698B" w:rsidP="0058698B">
      <w:pPr>
        <w:spacing w:after="0" w:line="240" w:lineRule="auto"/>
        <w:ind w:left="1416" w:firstLine="708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  <w:r w:rsidRPr="0058698B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 xml:space="preserve">DIČ: </w:t>
      </w:r>
      <w:r w:rsidR="00CB73BA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ab/>
      </w:r>
      <w:r w:rsidRPr="0058698B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00233510CZ</w:t>
      </w:r>
    </w:p>
    <w:p w:rsidR="00BC319E" w:rsidRDefault="00BC319E" w:rsidP="00BC319E">
      <w:pPr>
        <w:spacing w:after="0" w:line="240" w:lineRule="auto"/>
        <w:jc w:val="both"/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cs-CZ"/>
        </w:rPr>
      </w:pPr>
    </w:p>
    <w:p w:rsidR="00BC319E" w:rsidRPr="00E40390" w:rsidRDefault="00BC319E" w:rsidP="00BC319E">
      <w:pPr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szCs w:val="20"/>
          <w:lang w:eastAsia="cs-CZ"/>
        </w:rPr>
      </w:pPr>
      <w:proofErr w:type="gramStart"/>
      <w:r w:rsidRPr="00B66D07">
        <w:rPr>
          <w:rFonts w:ascii="Calibri Light" w:eastAsia="Times New Roman" w:hAnsi="Calibri Light" w:cs="Calibri Light"/>
          <w:color w:val="000000"/>
          <w:szCs w:val="20"/>
          <w:lang w:eastAsia="cs-CZ"/>
        </w:rPr>
        <w:t>A.1.3</w:t>
      </w:r>
      <w:proofErr w:type="gramEnd"/>
      <w:r w:rsidRPr="00B66D07">
        <w:rPr>
          <w:rFonts w:ascii="Calibri Light" w:eastAsia="Times New Roman" w:hAnsi="Calibri Light" w:cs="Calibri Light"/>
          <w:color w:val="000000"/>
          <w:szCs w:val="20"/>
          <w:lang w:eastAsia="cs-CZ"/>
        </w:rPr>
        <w:t xml:space="preserve"> ÚDAJE O ZPRACOVATELI SPOLEČNÉ DOKUMENTACE</w:t>
      </w:r>
    </w:p>
    <w:p w:rsidR="00BC319E" w:rsidRDefault="00BC319E" w:rsidP="00BC319E">
      <w:pPr>
        <w:spacing w:after="0" w:line="240" w:lineRule="auto"/>
        <w:jc w:val="both"/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cs-CZ"/>
        </w:rPr>
      </w:pPr>
    </w:p>
    <w:p w:rsidR="0058698B" w:rsidRPr="0058698B" w:rsidRDefault="00BC319E" w:rsidP="0058698B">
      <w:pPr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  <w:r w:rsidRPr="00E4039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cs-CZ"/>
        </w:rPr>
        <w:t>a)</w:t>
      </w:r>
      <w:r w:rsidRPr="00E40390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 </w:t>
      </w:r>
      <w:r w:rsidR="007B5D2F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ab/>
      </w:r>
      <w:r w:rsidR="007B5D2F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ab/>
      </w:r>
      <w:r w:rsidR="007B5D2F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ab/>
      </w:r>
      <w:r w:rsidR="0058698B" w:rsidRPr="0058698B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 xml:space="preserve">SPORTPROJEKTA PRAHA, s.r.o., </w:t>
      </w:r>
    </w:p>
    <w:p w:rsidR="0058698B" w:rsidRPr="0058698B" w:rsidRDefault="0058698B" w:rsidP="0058698B">
      <w:pPr>
        <w:spacing w:after="0" w:line="240" w:lineRule="auto"/>
        <w:ind w:left="1416" w:firstLine="708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  <w:r w:rsidRPr="0058698B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Jindřišská 30, 110 00 Praha 1</w:t>
      </w:r>
    </w:p>
    <w:p w:rsidR="0058698B" w:rsidRPr="0058698B" w:rsidRDefault="0058698B" w:rsidP="0058698B">
      <w:pPr>
        <w:spacing w:after="0" w:line="240" w:lineRule="auto"/>
        <w:ind w:left="1416" w:firstLine="708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  <w:r w:rsidRPr="0058698B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doručovací adresa:</w:t>
      </w:r>
    </w:p>
    <w:p w:rsidR="0058698B" w:rsidRPr="0058698B" w:rsidRDefault="0058698B" w:rsidP="0058698B">
      <w:pPr>
        <w:spacing w:after="0" w:line="240" w:lineRule="auto"/>
        <w:ind w:left="1416" w:firstLine="708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  <w:r w:rsidRPr="0058698B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Janáčkovo nábř.3, 150 00 Praha 5</w:t>
      </w:r>
    </w:p>
    <w:p w:rsidR="0058698B" w:rsidRPr="0058698B" w:rsidRDefault="0058698B" w:rsidP="0058698B">
      <w:pPr>
        <w:spacing w:after="0" w:line="240" w:lineRule="auto"/>
        <w:ind w:left="1416" w:firstLine="708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  <w:r w:rsidRPr="0058698B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 xml:space="preserve">IČO :  </w:t>
      </w:r>
      <w:r w:rsidR="00CB73BA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ab/>
      </w:r>
      <w:r w:rsidRPr="0058698B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25672886</w:t>
      </w:r>
    </w:p>
    <w:p w:rsidR="0058698B" w:rsidRPr="0058698B" w:rsidRDefault="0058698B" w:rsidP="0058698B">
      <w:pPr>
        <w:spacing w:after="0" w:line="240" w:lineRule="auto"/>
        <w:ind w:left="1416" w:firstLine="708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  <w:proofErr w:type="gramStart"/>
      <w:r w:rsidRPr="0058698B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 xml:space="preserve">DIČ :  </w:t>
      </w:r>
      <w:r w:rsidR="00CB73BA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ab/>
      </w:r>
      <w:r w:rsidRPr="0058698B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CZ25672886</w:t>
      </w:r>
      <w:proofErr w:type="gramEnd"/>
    </w:p>
    <w:p w:rsidR="0058698B" w:rsidRPr="0058698B" w:rsidRDefault="0058698B" w:rsidP="0058698B">
      <w:pPr>
        <w:spacing w:after="0" w:line="240" w:lineRule="auto"/>
        <w:ind w:left="1416" w:firstLine="708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  <w:r w:rsidRPr="0058698B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sportprojekta@seznam.cz</w:t>
      </w:r>
    </w:p>
    <w:p w:rsidR="0058698B" w:rsidRPr="0058698B" w:rsidRDefault="0058698B" w:rsidP="0058698B">
      <w:pPr>
        <w:spacing w:after="0" w:line="240" w:lineRule="auto"/>
        <w:ind w:left="1416" w:firstLine="708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  <w:r w:rsidRPr="0058698B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ID schránky:   i5j3ucr</w:t>
      </w:r>
    </w:p>
    <w:p w:rsidR="00BC319E" w:rsidRDefault="00BC319E" w:rsidP="0058698B">
      <w:pPr>
        <w:spacing w:after="0" w:line="240" w:lineRule="auto"/>
        <w:jc w:val="both"/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cs-CZ"/>
        </w:rPr>
      </w:pPr>
    </w:p>
    <w:p w:rsidR="00BC319E" w:rsidRDefault="00BC319E" w:rsidP="00BC319E">
      <w:pPr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  <w:r w:rsidRPr="00E4039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cs-CZ"/>
        </w:rPr>
        <w:t>b)</w:t>
      </w:r>
      <w:r w:rsidRPr="00E40390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 </w:t>
      </w:r>
      <w:r w:rsidR="00E70E16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Ing. arch. Michal Bureš, ČKA 3828</w:t>
      </w:r>
    </w:p>
    <w:p w:rsidR="00E70E16" w:rsidRDefault="00E70E16" w:rsidP="00BC319E">
      <w:pPr>
        <w:spacing w:after="0" w:line="240" w:lineRule="auto"/>
        <w:jc w:val="both"/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cs-CZ"/>
        </w:rPr>
      </w:pPr>
    </w:p>
    <w:p w:rsidR="00E70E16" w:rsidRPr="00E40390" w:rsidRDefault="00BC319E" w:rsidP="00E70E16">
      <w:pPr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  <w:r w:rsidRPr="00E40390">
        <w:rPr>
          <w:rFonts w:ascii="Calibri Light" w:eastAsia="Times New Roman" w:hAnsi="Calibri Light" w:cs="Calibri Light"/>
          <w:b/>
          <w:bCs/>
          <w:color w:val="000000"/>
          <w:sz w:val="20"/>
          <w:szCs w:val="20"/>
          <w:lang w:eastAsia="cs-CZ"/>
        </w:rPr>
        <w:t>c)</w:t>
      </w:r>
      <w:r w:rsidRPr="00E40390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 </w:t>
      </w:r>
      <w:r w:rsidR="00E70E16" w:rsidRPr="00E40390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jména a příjmení projektantů jednotlivých částí společné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:rsidR="00E70E16" w:rsidRDefault="00E70E16" w:rsidP="00BC319E">
      <w:pPr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</w:p>
    <w:p w:rsidR="00E70E16" w:rsidRDefault="00E70E16" w:rsidP="00BC319E">
      <w:pPr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  <w:r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 xml:space="preserve">architektonicko-stavební část: </w:t>
      </w:r>
      <w:r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ab/>
      </w:r>
      <w:r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ab/>
        <w:t>Ing. arch. Michal Bureš, ČKA 3828</w:t>
      </w:r>
    </w:p>
    <w:p w:rsidR="00401DE7" w:rsidRDefault="0058698B" w:rsidP="00BC319E">
      <w:pPr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  <w:r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stavebně-konstrukční část:</w:t>
      </w:r>
      <w:r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ab/>
      </w:r>
      <w:r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ab/>
        <w:t xml:space="preserve">Ing. Robert </w:t>
      </w:r>
      <w:proofErr w:type="spellStart"/>
      <w:r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Michalovič</w:t>
      </w:r>
      <w:proofErr w:type="spellEnd"/>
      <w:r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, ČKAIT 130 1936</w:t>
      </w:r>
      <w:r w:rsidR="00401DE7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ab/>
      </w:r>
    </w:p>
    <w:p w:rsidR="00401DE7" w:rsidRDefault="00401DE7" w:rsidP="00BC319E">
      <w:pPr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</w:p>
    <w:p w:rsidR="00BC319E" w:rsidRPr="00E40390" w:rsidRDefault="00BC319E" w:rsidP="00BC319E">
      <w:pPr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szCs w:val="20"/>
          <w:lang w:eastAsia="cs-CZ"/>
        </w:rPr>
      </w:pPr>
      <w:proofErr w:type="gramStart"/>
      <w:r w:rsidRPr="00B66D07">
        <w:rPr>
          <w:rFonts w:ascii="Calibri Light" w:eastAsia="Times New Roman" w:hAnsi="Calibri Light" w:cs="Calibri Light"/>
          <w:color w:val="000000"/>
          <w:szCs w:val="20"/>
          <w:lang w:eastAsia="cs-CZ"/>
        </w:rPr>
        <w:t>A.2 ČLENĚNÍ</w:t>
      </w:r>
      <w:proofErr w:type="gramEnd"/>
      <w:r w:rsidRPr="00B66D07">
        <w:rPr>
          <w:rFonts w:ascii="Calibri Light" w:eastAsia="Times New Roman" w:hAnsi="Calibri Light" w:cs="Calibri Light"/>
          <w:color w:val="000000"/>
          <w:szCs w:val="20"/>
          <w:lang w:eastAsia="cs-CZ"/>
        </w:rPr>
        <w:t xml:space="preserve"> STAVBY NA OBJEKTY A TECHNICKÁ A TECHNOLOGICKÁ ZAŘÍZENÍ</w:t>
      </w:r>
    </w:p>
    <w:p w:rsidR="00BC319E" w:rsidRDefault="00BC319E" w:rsidP="00BC319E">
      <w:pPr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</w:p>
    <w:p w:rsidR="00401DE7" w:rsidRDefault="005A5FCF" w:rsidP="00BC319E">
      <w:pPr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  <w:r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Stavba není členěna na objekty ani technologická zařízení.</w:t>
      </w:r>
    </w:p>
    <w:p w:rsidR="00401DE7" w:rsidRDefault="00401DE7" w:rsidP="00BC319E">
      <w:pPr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</w:p>
    <w:p w:rsidR="00BC319E" w:rsidRDefault="00BC319E" w:rsidP="00BC319E">
      <w:pPr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szCs w:val="20"/>
          <w:lang w:eastAsia="cs-CZ"/>
        </w:rPr>
      </w:pPr>
      <w:proofErr w:type="gramStart"/>
      <w:r w:rsidRPr="00B66D07">
        <w:rPr>
          <w:rFonts w:ascii="Calibri Light" w:eastAsia="Times New Roman" w:hAnsi="Calibri Light" w:cs="Calibri Light"/>
          <w:color w:val="000000"/>
          <w:szCs w:val="20"/>
          <w:lang w:eastAsia="cs-CZ"/>
        </w:rPr>
        <w:t>A.3 SEZNAM</w:t>
      </w:r>
      <w:proofErr w:type="gramEnd"/>
      <w:r w:rsidRPr="00B66D07">
        <w:rPr>
          <w:rFonts w:ascii="Calibri Light" w:eastAsia="Times New Roman" w:hAnsi="Calibri Light" w:cs="Calibri Light"/>
          <w:color w:val="000000"/>
          <w:szCs w:val="20"/>
          <w:lang w:eastAsia="cs-CZ"/>
        </w:rPr>
        <w:t xml:space="preserve"> VSTUPNÍCH PODKLADŮ</w:t>
      </w:r>
    </w:p>
    <w:p w:rsidR="00401DE7" w:rsidRPr="00401DE7" w:rsidRDefault="00401DE7" w:rsidP="00BC319E">
      <w:pPr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</w:p>
    <w:p w:rsidR="00401DE7" w:rsidRDefault="00401DE7" w:rsidP="00BC319E">
      <w:pPr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  <w:r w:rsidRPr="00401DE7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Zadání investora</w:t>
      </w:r>
    </w:p>
    <w:p w:rsidR="00207BCD" w:rsidRPr="00401DE7" w:rsidRDefault="00207BCD" w:rsidP="00BC319E">
      <w:pPr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  <w:r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Výkresová dokumentace montované ocelové tribuny, SUPASPORT</w:t>
      </w:r>
    </w:p>
    <w:p w:rsidR="004D1930" w:rsidRDefault="004D1930">
      <w:pPr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</w:pPr>
    </w:p>
    <w:p w:rsidR="000941DD" w:rsidRDefault="00D15A1A">
      <w:r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Ing. arch. Michal Bureš, 1</w:t>
      </w:r>
      <w:r w:rsidR="0058698B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0</w:t>
      </w:r>
      <w:r w:rsidR="004D1930">
        <w:rPr>
          <w:rFonts w:ascii="Calibri Light" w:eastAsia="Times New Roman" w:hAnsi="Calibri Light" w:cs="Calibri Light"/>
          <w:color w:val="000000"/>
          <w:sz w:val="20"/>
          <w:szCs w:val="20"/>
          <w:lang w:eastAsia="cs-CZ"/>
        </w:rPr>
        <w:t>/2019</w:t>
      </w:r>
      <w:bookmarkStart w:id="0" w:name="_GoBack"/>
      <w:bookmarkEnd w:id="0"/>
    </w:p>
    <w:sectPr w:rsidR="000941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20984"/>
    <w:multiLevelType w:val="hybridMultilevel"/>
    <w:tmpl w:val="E9F2A202"/>
    <w:lvl w:ilvl="0" w:tplc="FEBAE5D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19E"/>
    <w:rsid w:val="000941DD"/>
    <w:rsid w:val="000D1307"/>
    <w:rsid w:val="00207BCD"/>
    <w:rsid w:val="002152CD"/>
    <w:rsid w:val="00257C85"/>
    <w:rsid w:val="002D4174"/>
    <w:rsid w:val="00401DE7"/>
    <w:rsid w:val="004D1930"/>
    <w:rsid w:val="0058698B"/>
    <w:rsid w:val="005A5FCF"/>
    <w:rsid w:val="005D2CD5"/>
    <w:rsid w:val="005F1817"/>
    <w:rsid w:val="006570DD"/>
    <w:rsid w:val="007A308C"/>
    <w:rsid w:val="007B5D2F"/>
    <w:rsid w:val="00902339"/>
    <w:rsid w:val="00955C46"/>
    <w:rsid w:val="009F2CDC"/>
    <w:rsid w:val="00B66D07"/>
    <w:rsid w:val="00BC2925"/>
    <w:rsid w:val="00BC319E"/>
    <w:rsid w:val="00BD6604"/>
    <w:rsid w:val="00C22AA4"/>
    <w:rsid w:val="00CB73BA"/>
    <w:rsid w:val="00D15A1A"/>
    <w:rsid w:val="00D81914"/>
    <w:rsid w:val="00E70E16"/>
    <w:rsid w:val="00E95EF2"/>
    <w:rsid w:val="00F0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319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C319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E70E16"/>
    <w:rPr>
      <w:color w:val="0000FF" w:themeColor="hyperlink"/>
      <w:u w:val="single"/>
    </w:rPr>
  </w:style>
  <w:style w:type="paragraph" w:customStyle="1" w:styleId="Normln1">
    <w:name w:val="Normální1"/>
    <w:rsid w:val="0058698B"/>
    <w:rPr>
      <w:rFonts w:ascii="Calibri" w:eastAsia="Calibri" w:hAnsi="Calibri" w:cs="Calibri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319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C319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E70E16"/>
    <w:rPr>
      <w:color w:val="0000FF" w:themeColor="hyperlink"/>
      <w:u w:val="single"/>
    </w:rPr>
  </w:style>
  <w:style w:type="paragraph" w:customStyle="1" w:styleId="Normln1">
    <w:name w:val="Normální1"/>
    <w:rsid w:val="0058698B"/>
    <w:rPr>
      <w:rFonts w:ascii="Calibri" w:eastAsia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6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218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SeriousStudio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Miszaque</dc:creator>
  <cp:lastModifiedBy>Miszaque</cp:lastModifiedBy>
  <cp:revision>8</cp:revision>
  <cp:lastPrinted>2020-02-08T11:12:00Z</cp:lastPrinted>
  <dcterms:created xsi:type="dcterms:W3CDTF">2019-11-02T16:12:00Z</dcterms:created>
  <dcterms:modified xsi:type="dcterms:W3CDTF">2020-02-08T11:12:00Z</dcterms:modified>
</cp:coreProperties>
</file>